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8c8b1472faa94743" /><Relationship Type="http://schemas.openxmlformats.org/package/2006/relationships/metadata/core-properties" Target="/package/services/metadata/core-properties/b90ae5d1ddc14a6cbf7aadb5e0813be3.psmdcp" Id="Re5f01647c1984c68" 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 xmlns:wp14="http://schemas.microsoft.com/office/word/2010/wordml" w:rsidP="4E81626F" w14:paraId="7A76A833" wp14:textId="77777777" wp14:noSpellErr="1">
      <w:pPr>
        <w:jc w:val="center"/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4E81626F" w:rsidR="4E81626F">
        <w:rPr>
          <w:b w:val="1"/>
          <w:bCs w:val="1"/>
          <w:i w:val="1"/>
          <w:iCs w:val="1"/>
        </w:rPr>
        <w:t>Breaded Chicken Fingers with Honey Dill Dip</w:t>
      </w:r>
    </w:p>
    <w:p xmlns:wp14="http://schemas.microsoft.com/office/word/2010/wordml" w14:paraId="672A6659" wp14:textId="77777777"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_GB"/>
        </w:rPr>
      </w:pPr>
    </w:p>
    <w:p xmlns:wp14="http://schemas.microsoft.com/office/word/2010/wordml" w:rsidP="4E81626F" w14:paraId="1E259572" wp14:textId="77777777" wp14:noSpellErr="1">
      <w:pPr>
        <w:rPr>
          <w:rFonts w:ascii="Arial" w:hAnsi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single"/>
          <w:vertAlign w:val="baseline"/>
        </w:rPr>
      </w:pPr>
      <w:r w:rsidRPr="4E81626F" w:rsidR="4E81626F">
        <w:rPr>
          <w:b w:val="1"/>
          <w:bCs w:val="1"/>
          <w:u w:val="single"/>
        </w:rPr>
        <w:t>Ingredients</w:t>
      </w:r>
    </w:p>
    <w:p xmlns:wp14="http://schemas.microsoft.com/office/word/2010/wordml" w14:paraId="0A37501D" wp14:textId="77777777"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_GB"/>
        </w:rPr>
      </w:pPr>
    </w:p>
    <w:p xmlns:wp14="http://schemas.microsoft.com/office/word/2010/wordml" w:rsidP="4E81626F" w14:paraId="565D2A15" wp14:textId="77777777" wp14:noSpellErr="1">
      <w:pPr>
        <w:rPr>
          <w:rFonts w:ascii="Arial" w:hAnsi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="4E81626F">
        <w:rPr/>
        <w:t xml:space="preserve">2 chicken breasts, sliced into strips </w:t>
      </w:r>
    </w:p>
    <w:p xmlns:wp14="http://schemas.microsoft.com/office/word/2010/wordml" w14:paraId="5DAB6C7B" wp14:textId="77777777"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_GB"/>
        </w:rPr>
      </w:pPr>
    </w:p>
    <w:p xmlns:wp14="http://schemas.microsoft.com/office/word/2010/wordml" w:rsidP="4E81626F" w14:paraId="51C7D20F" wp14:textId="77777777" wp14:noSpellErr="1">
      <w:pPr>
        <w:rPr>
          <w:rFonts w:ascii="Arial" w:hAnsi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="4E81626F">
        <w:rPr/>
        <w:t>1 cup (250 mL) flour, for dredging</w:t>
      </w:r>
    </w:p>
    <w:p xmlns:wp14="http://schemas.microsoft.com/office/word/2010/wordml" w14:paraId="02EB378F" wp14:textId="77777777"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_GB"/>
        </w:rPr>
      </w:pPr>
    </w:p>
    <w:p xmlns:wp14="http://schemas.microsoft.com/office/word/2010/wordml" w:rsidP="4E81626F" w14:paraId="184D0E5C" wp14:textId="77777777" wp14:noSpellErr="1">
      <w:pPr>
        <w:rPr>
          <w:rFonts w:ascii="Arial" w:hAnsi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="4E81626F">
        <w:rPr/>
        <w:t>¾ cup (180 mL) dry bread crumbs</w:t>
      </w:r>
    </w:p>
    <w:p xmlns:wp14="http://schemas.microsoft.com/office/word/2010/wordml" w:rsidP="4E81626F" w14:paraId="03EB49E5" wp14:textId="77777777" wp14:noSpellErr="1">
      <w:pPr>
        <w:rPr>
          <w:rFonts w:ascii="Arial" w:hAnsi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="4E81626F">
        <w:rPr/>
        <w:t>2 Tbsp (30 mL) Parmesan cheese (</w:t>
      </w:r>
      <w:r w:rsidRPr="4E81626F" w:rsidR="4E81626F">
        <w:rPr>
          <w:i w:val="1"/>
          <w:iCs w:val="1"/>
        </w:rPr>
        <w:t>optional</w:t>
      </w:r>
      <w:r w:rsidR="4E81626F">
        <w:rPr/>
        <w:t>)</w:t>
      </w:r>
    </w:p>
    <w:p xmlns:wp14="http://schemas.microsoft.com/office/word/2010/wordml" w:rsidP="4E81626F" w14:paraId="7C4324C7" wp14:textId="77777777" wp14:noSpellErr="1">
      <w:pPr>
        <w:rPr>
          <w:rFonts w:ascii="Arial" w:hAnsi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="4E81626F">
        <w:rPr/>
        <w:t xml:space="preserve">1 tsp (5 mL) dried oregano, thyme, </w:t>
      </w:r>
      <w:r w:rsidRPr="4E81626F" w:rsidR="4E81626F">
        <w:rPr>
          <w:b w:val="1"/>
          <w:bCs w:val="1"/>
        </w:rPr>
        <w:t>or</w:t>
      </w:r>
      <w:r w:rsidR="4E81626F">
        <w:rPr/>
        <w:t xml:space="preserve"> basil</w:t>
      </w:r>
    </w:p>
    <w:p xmlns:wp14="http://schemas.microsoft.com/office/word/2010/wordml" w14:paraId="6A05A809" wp14:textId="77777777"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_GB"/>
        </w:rPr>
      </w:pPr>
    </w:p>
    <w:p xmlns:wp14="http://schemas.microsoft.com/office/word/2010/wordml" w:rsidP="4E81626F" w14:paraId="68E45424" wp14:textId="77777777" wp14:noSpellErr="1">
      <w:pPr>
        <w:rPr>
          <w:rFonts w:ascii="Arial" w:hAnsi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="4E81626F">
        <w:rPr/>
        <w:t>1 egg, beaten</w:t>
      </w:r>
    </w:p>
    <w:p xmlns:wp14="http://schemas.microsoft.com/office/word/2010/wordml" w:rsidP="4E81626F" w14:paraId="174ED3B4" wp14:textId="77777777" wp14:noSpellErr="1">
      <w:pPr>
        <w:rPr>
          <w:rFonts w:ascii="Arial" w:hAnsi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="4E81626F">
        <w:rPr/>
        <w:t>1 Tbsp (15 mL) milk or water</w:t>
      </w:r>
    </w:p>
    <w:p xmlns:wp14="http://schemas.microsoft.com/office/word/2010/wordml" w14:paraId="5A39BBE3" wp14:textId="77777777"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_GB"/>
        </w:rPr>
      </w:pPr>
    </w:p>
    <w:p xmlns:wp14="http://schemas.microsoft.com/office/word/2010/wordml" w:rsidP="4E81626F" w14:paraId="251D8C45" wp14:textId="77777777" wp14:noSpellErr="1">
      <w:pPr>
        <w:rPr>
          <w:rFonts w:ascii="Arial" w:hAnsi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single"/>
          <w:vertAlign w:val="baseline"/>
        </w:rPr>
      </w:pPr>
      <w:r w:rsidRPr="4E81626F" w:rsidR="4E81626F">
        <w:rPr>
          <w:b w:val="1"/>
          <w:bCs w:val="1"/>
          <w:u w:val="single"/>
        </w:rPr>
        <w:t>Directions</w:t>
      </w:r>
    </w:p>
    <w:p xmlns:wp14="http://schemas.microsoft.com/office/word/2010/wordml" w14:paraId="41C8F396" wp14:textId="77777777"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_GB"/>
        </w:rPr>
      </w:pPr>
    </w:p>
    <w:p xmlns:wp14="http://schemas.microsoft.com/office/word/2010/wordml" w:rsidP="4E81626F" w14:paraId="29EBBBC7" wp14:textId="77777777" wp14:noSpellErr="1">
      <w:pPr>
        <w:numPr>
          <w:ilvl w:val="0"/>
          <w:numId w:val="1"/>
        </w:numPr>
        <w:ind w:left="720" w:hanging="360"/>
        <w:rPr>
          <w:rFonts w:ascii="Arial" w:hAnsi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="4E81626F">
        <w:rPr/>
        <w:t xml:space="preserve">Preheat oven to 425*F. Cover a baking sheet with parchment paper. </w:t>
      </w:r>
    </w:p>
    <w:p xmlns:wp14="http://schemas.microsoft.com/office/word/2010/wordml" w:rsidP="4E81626F" w14:paraId="0CF83AE4" wp14:textId="77777777" wp14:noSpellErr="1">
      <w:pPr>
        <w:numPr>
          <w:ilvl w:val="0"/>
          <w:numId w:val="1"/>
        </w:numPr>
        <w:ind w:left="720" w:hanging="360"/>
        <w:rPr>
          <w:rFonts w:ascii="Arial" w:hAnsi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="4E81626F">
        <w:rPr/>
        <w:t>Cut chicken breasts into thin strips. Bring cutting board (all remaining chicken bits should be scraped away!) and chef’s knife to the commercial dishwasher when finished.</w:t>
      </w:r>
    </w:p>
    <w:p xmlns:wp14="http://schemas.microsoft.com/office/word/2010/wordml" w:rsidP="4E81626F" w14:paraId="24DA8431" wp14:textId="77777777" wp14:noSpellErr="1">
      <w:pPr>
        <w:numPr>
          <w:ilvl w:val="0"/>
          <w:numId w:val="1"/>
        </w:numPr>
        <w:ind w:left="720" w:hanging="360"/>
        <w:rPr>
          <w:rFonts w:ascii="Arial" w:hAnsi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="4E81626F">
        <w:rPr/>
        <w:t>Combine bread crumbs, Parmesan cheese, and choice of herbs in a small bowl.</w:t>
      </w:r>
    </w:p>
    <w:p xmlns:wp14="http://schemas.microsoft.com/office/word/2010/wordml" w:rsidP="4E81626F" w14:paraId="5339A8B8" wp14:textId="77777777" wp14:noSpellErr="1">
      <w:pPr>
        <w:numPr>
          <w:ilvl w:val="0"/>
          <w:numId w:val="1"/>
        </w:numPr>
        <w:ind w:left="720" w:hanging="360"/>
        <w:rPr>
          <w:rFonts w:ascii="Arial" w:hAnsi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="4E81626F">
        <w:rPr/>
        <w:t>Beat eggs and milk (or water) together in a small bowl with a fork.</w:t>
      </w:r>
    </w:p>
    <w:p xmlns:wp14="http://schemas.microsoft.com/office/word/2010/wordml" w:rsidP="4E81626F" w14:paraId="55542A0D" wp14:textId="77777777">
      <w:pPr>
        <w:numPr>
          <w:ilvl w:val="0"/>
          <w:numId w:val="1"/>
        </w:numPr>
        <w:ind w:left="720" w:hanging="360"/>
        <w:rPr>
          <w:rFonts w:ascii="Arial" w:hAnsi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="4E81626F">
        <w:rPr/>
        <w:t xml:space="preserve">Dredge chicken strips in flour. Fill a </w:t>
      </w:r>
      <w:proofErr w:type="spellStart"/>
      <w:r w:rsidR="4E81626F">
        <w:rPr/>
        <w:t>ziplock</w:t>
      </w:r>
      <w:proofErr w:type="spellEnd"/>
      <w:r w:rsidR="4E81626F">
        <w:rPr/>
        <w:t xml:space="preserve"> bag with 1 cup (250 mL) flour, add chicken strips, and toss until evenly covered. Shake off excess flour. Make sure there is an even coating.</w:t>
      </w:r>
    </w:p>
    <w:p xmlns:wp14="http://schemas.microsoft.com/office/word/2010/wordml" w:rsidP="4E81626F" w14:paraId="6DA324E2" wp14:textId="77777777" wp14:noSpellErr="1">
      <w:pPr>
        <w:numPr>
          <w:ilvl w:val="0"/>
          <w:numId w:val="1"/>
        </w:numPr>
        <w:ind w:left="720" w:hanging="360"/>
        <w:rPr>
          <w:rFonts w:ascii="Arial" w:hAnsi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="4E81626F">
        <w:rPr/>
        <w:t xml:space="preserve">Dip the floured chicken into the egg mixture. </w:t>
      </w:r>
    </w:p>
    <w:p xmlns:wp14="http://schemas.microsoft.com/office/word/2010/wordml" w:rsidP="4E81626F" w14:paraId="707DED82" wp14:textId="77777777" wp14:noSpellErr="1">
      <w:pPr>
        <w:numPr>
          <w:ilvl w:val="0"/>
          <w:numId w:val="1"/>
        </w:numPr>
        <w:ind w:left="720" w:hanging="360"/>
        <w:rPr>
          <w:rFonts w:ascii="Arial" w:hAnsi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="4E81626F">
        <w:rPr/>
        <w:t xml:space="preserve">Coat the chicken with bread crumb mixture. Lay in a single layer on the baking sheet. Spray chicken strips with PAM. This will help to brown the chicken fingers. </w:t>
      </w:r>
    </w:p>
    <w:p xmlns:wp14="http://schemas.microsoft.com/office/word/2010/wordml" w:rsidP="36E3F380" w14:paraId="5129E303" wp14:noSpellErr="1" wp14:textId="051C8C21">
      <w:pPr>
        <w:numPr>
          <w:ilvl w:val="0"/>
          <w:numId w:val="1"/>
        </w:numPr>
        <w:ind w:left="720" w:hanging="360"/>
        <w:rPr>
          <w:rFonts w:ascii="Arial" w:hAnsi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="36E3F380">
        <w:rPr/>
        <w:t>Bake at 425*F for 15-20 minutes (flip half way through to ensure that both sides are evenly browned). Test with a thermometer when done. Chicken should reach an internal temperature of 170*</w:t>
      </w:r>
      <w:r w:rsidR="36E3F380">
        <w:rPr/>
        <w:t>F.</w:t>
      </w:r>
    </w:p>
    <w:p xmlns:wp14="http://schemas.microsoft.com/office/word/2010/wordml" w14:paraId="60061E4C" wp14:textId="77777777"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_GB"/>
        </w:rPr>
      </w:pPr>
    </w:p>
    <w:p xmlns:wp14="http://schemas.microsoft.com/office/word/2010/wordml" w:rsidP="4E81626F" w14:paraId="2E928756" wp14:textId="77777777" wp14:noSpellErr="1">
      <w:pPr>
        <w:rPr>
          <w:rFonts w:ascii="Arial" w:hAnsi="Arial"/>
          <w:b w:val="0"/>
          <w:bCs w:val="0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4E81626F">
        <w:rPr>
          <w:rFonts w:ascii="Arial" w:hAnsi="Arial"/>
          <w:b w:val="0"/>
          <w:bCs w:val="0"/>
          <w:i w:val="1"/>
          <w:iCs w:val="1"/>
          <w:strike w:val="0"/>
          <w:dstrike w:val="0"/>
          <w:vanish w:val="0"/>
          <w:color w:val="000000"/>
          <w:sz w:val="22"/>
          <w:szCs w:val="22"/>
          <w:u w:val="none"/>
          <w:vertAlign w:val="baseline"/>
          <w:lang w:val="en-CA"/>
        </w:rPr>
        <w:t>Tips for Success:</w:t>
      </w:r>
    </w:p>
    <w:p xmlns:wp14="http://schemas.microsoft.com/office/word/2010/wordml" w14:paraId="44EAFD9C" wp14:textId="77777777">
      <w:pPr>
        <w:rPr>
          <w:rFonts w:ascii="Arial" w:hAnsi="Arial"/>
          <w:b w:val="0"/>
          <w:i w:val="1"/>
          <w:smallCaps w:val="0"/>
          <w:strike w:val="0"/>
          <w:color w:val="000000"/>
          <w:sz w:val="22"/>
          <w:u w:val="none"/>
          <w:vertAlign w:val="baseline"/>
          <w:lang w:val="en_GB"/>
        </w:rPr>
      </w:pPr>
    </w:p>
    <w:p xmlns:wp14="http://schemas.microsoft.com/office/word/2010/wordml" w:rsidP="4E81626F" w14:paraId="0EA6395B" wp14:textId="77777777" wp14:noSpellErr="1">
      <w:pPr>
        <w:numPr>
          <w:ilvl w:val="0"/>
          <w:numId w:val="2"/>
        </w:numPr>
        <w:rPr>
          <w:rFonts w:ascii="Arial" w:hAnsi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4E81626F">
        <w:rPr>
          <w:rFonts w:ascii="Arial" w:hAnsi="Arial"/>
          <w:b w:val="0"/>
          <w:bCs w:val="0"/>
          <w:i w:val="0"/>
          <w:iCs w:val="0"/>
          <w:strike w:val="0"/>
          <w:dstrike w:val="0"/>
          <w:vanish w:val="0"/>
          <w:color w:val="000000"/>
          <w:sz w:val="22"/>
          <w:szCs w:val="22"/>
          <w:u w:val="none"/>
          <w:vertAlign w:val="baseline"/>
          <w:lang w:val="en-CA"/>
        </w:rPr>
        <w:t>Use shallow pans, bowls, or dishes to hold the egg mixture and bread crumbs.</w:t>
      </w:r>
    </w:p>
    <w:p xmlns:wp14="http://schemas.microsoft.com/office/word/2010/wordml" w:rsidP="4E81626F" w14:paraId="0B161B54" wp14:textId="77777777" wp14:noSpellErr="1">
      <w:pPr>
        <w:numPr>
          <w:ilvl w:val="0"/>
          <w:numId w:val="4"/>
        </w:numPr>
        <w:rPr>
          <w:rFonts w:ascii="Arial" w:hAnsi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4E81626F">
        <w:rPr>
          <w:rFonts w:ascii="Arial" w:hAnsi="Arial"/>
          <w:b w:val="0"/>
          <w:bCs w:val="0"/>
          <w:i w:val="0"/>
          <w:iCs w:val="0"/>
          <w:strike w:val="0"/>
          <w:dstrike w:val="0"/>
          <w:vanish w:val="0"/>
          <w:color w:val="000000"/>
          <w:sz w:val="22"/>
          <w:szCs w:val="22"/>
          <w:u w:val="none"/>
          <w:vertAlign w:val="baseline"/>
          <w:lang w:val="en-CA"/>
        </w:rPr>
        <w:t>Place the breading stations in order - flour, eggs/milk, bread crumbs, then baking sheet - so that you can work efficiently and with little mess.</w:t>
      </w:r>
    </w:p>
    <w:p xmlns:wp14="http://schemas.microsoft.com/office/word/2010/wordml" w:rsidP="4E81626F" w14:paraId="7BB5E902" wp14:textId="77777777" wp14:noSpellErr="1">
      <w:pPr>
        <w:numPr>
          <w:ilvl w:val="0"/>
          <w:numId w:val="3"/>
        </w:numPr>
        <w:rPr>
          <w:rFonts w:ascii="Arial" w:hAnsi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4E81626F">
        <w:rPr>
          <w:rFonts w:ascii="Arial" w:hAnsi="Arial"/>
          <w:b w:val="0"/>
          <w:bCs w:val="0"/>
          <w:i w:val="0"/>
          <w:iCs w:val="0"/>
          <w:strike w:val="0"/>
          <w:dstrike w:val="0"/>
          <w:vanish w:val="0"/>
          <w:color w:val="000000"/>
          <w:sz w:val="22"/>
          <w:szCs w:val="22"/>
          <w:u w:val="none"/>
          <w:vertAlign w:val="baseline"/>
          <w:lang w:val="en-CA"/>
        </w:rPr>
        <w:t xml:space="preserve">Use one hand for dipping the chicken into the egg mixture, and your other hand for coating the chicken with bread crumbs. OR, choose one </w:t>
      </w:r>
      <w:r w:rsidRPr="4E81626F">
        <w:rPr>
          <w:rFonts w:ascii="Arial" w:hAnsi="Arial"/>
          <w:b w:val="0"/>
          <w:bCs w:val="0"/>
          <w:i w:val="0"/>
          <w:iCs w:val="0"/>
          <w:strike w:val="0"/>
          <w:dstrike w:val="0"/>
          <w:vanish w:val="0"/>
          <w:color w:val="000000"/>
          <w:sz w:val="22"/>
          <w:szCs w:val="22"/>
          <w:u w:val="none"/>
          <w:vertAlign w:val="baseline"/>
          <w:lang w:val="en-CA"/>
        </w:rPr>
        <w:t xml:space="preserve">person to be in charge of dredging in flour, one to be in charge of dredging in egg, and a third person to be in charge of coating with bread crumbs. </w:t>
      </w:r>
    </w:p>
    <w:p w:rsidR="4E81626F" w:rsidP="36E3F380" w:rsidRDefault="4E81626F" w14:paraId="14CA6090" w14:textId="5A46E546" w14:noSpellErr="1">
      <w:pPr>
        <w:pStyle w:val="Normal"/>
        <w:rPr>
          <w:rFonts w:ascii="Arial" w:hAnsi="Arial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  <w:lang w:val="en-CA"/>
        </w:rPr>
      </w:pPr>
    </w:p>
    <w:p w:rsidR="36E3F380" w:rsidP="36E3F380" w:rsidRDefault="36E3F380" w14:noSpellErr="1" w14:paraId="116E6413" w14:textId="38CEA44A">
      <w:pPr>
        <w:pStyle w:val="Normal"/>
        <w:rPr>
          <w:rFonts w:ascii="Arial" w:hAnsi="Arial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  <w:lang w:val="en-CA"/>
        </w:rPr>
      </w:pPr>
    </w:p>
    <w:p w:rsidR="36E3F380" w:rsidP="36E3F380" w:rsidRDefault="36E3F380" w14:noSpellErr="1" w14:paraId="4433CCD9" w14:textId="3C326692">
      <w:pPr>
        <w:pStyle w:val="Normal"/>
        <w:rPr>
          <w:rFonts w:ascii="Arial" w:hAnsi="Arial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  <w:lang w:val="en-CA"/>
        </w:rPr>
      </w:pPr>
    </w:p>
    <w:p w:rsidR="36E3F380" w:rsidP="36E3F380" w:rsidRDefault="36E3F380" w14:noSpellErr="1" w14:paraId="16D12A43" w14:textId="5ACBFE42">
      <w:pPr>
        <w:pStyle w:val="Normal"/>
        <w:rPr>
          <w:rFonts w:ascii="Arial" w:hAnsi="Arial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  <w:lang w:val="en-CA"/>
        </w:rPr>
      </w:pPr>
    </w:p>
    <w:p w:rsidR="36E3F380" w:rsidP="36E3F380" w:rsidRDefault="36E3F380" w14:noSpellErr="1" w14:paraId="495EA0D5" w14:textId="36899651">
      <w:pPr>
        <w:pStyle w:val="Normal"/>
        <w:rPr>
          <w:rFonts w:ascii="Arial" w:hAnsi="Arial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  <w:lang w:val="en-CA"/>
        </w:rPr>
      </w:pPr>
    </w:p>
    <w:p w:rsidR="36E3F380" w:rsidP="36E3F380" w:rsidRDefault="36E3F380" w14:noSpellErr="1" w14:paraId="070B0EE8" w14:textId="4D394637">
      <w:pPr>
        <w:pStyle w:val="Normal"/>
        <w:rPr>
          <w:rFonts w:ascii="Arial" w:hAnsi="Arial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  <w:lang w:val="en-CA"/>
        </w:rPr>
      </w:pPr>
    </w:p>
    <w:p w:rsidR="36E3F380" w:rsidP="36E3F380" w:rsidRDefault="36E3F380" w14:noSpellErr="1" w14:paraId="0A158C99" w14:textId="2F45632C">
      <w:pPr>
        <w:pStyle w:val="Normal"/>
        <w:rPr>
          <w:rFonts w:ascii="Arial" w:hAnsi="Arial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  <w:lang w:val="en-CA"/>
        </w:rPr>
      </w:pPr>
    </w:p>
    <w:p w:rsidR="36E3F380" w:rsidP="36E3F380" w:rsidRDefault="36E3F380" w14:noSpellErr="1" w14:paraId="5A3FDBE4" w14:textId="73BAE4DB">
      <w:pPr>
        <w:pStyle w:val="Normal"/>
        <w:rPr>
          <w:rFonts w:ascii="Arial" w:hAnsi="Arial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  <w:lang w:val="en-CA"/>
        </w:rPr>
      </w:pPr>
    </w:p>
    <w:p w:rsidR="36E3F380" w:rsidP="36E3F380" w:rsidRDefault="36E3F380" w14:noSpellErr="1" w14:paraId="6F815964" w14:textId="4D5E4F2F">
      <w:pPr>
        <w:pStyle w:val="Normal"/>
        <w:rPr>
          <w:rFonts w:ascii="Arial" w:hAnsi="Arial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  <w:lang w:val="en-CA"/>
        </w:rPr>
      </w:pPr>
    </w:p>
    <w:p w:rsidR="36E3F380" w:rsidP="36E3F380" w:rsidRDefault="36E3F380" w14:noSpellErr="1" w14:paraId="55A70A33" w14:textId="273A5F09">
      <w:pPr>
        <w:pStyle w:val="Normal"/>
        <w:rPr>
          <w:rFonts w:ascii="Arial" w:hAnsi="Arial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  <w:lang w:val="en-CA"/>
        </w:rPr>
      </w:pPr>
    </w:p>
    <w:p w:rsidR="4E81626F" w:rsidP="4E81626F" w:rsidRDefault="4E81626F" w14:noSpellErr="1" w14:paraId="64B8C29D">
      <w:pP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4E81626F" w:rsidR="4E81626F">
        <w:rPr>
          <w:b w:val="1"/>
          <w:bCs w:val="1"/>
          <w:i w:val="1"/>
          <w:iCs w:val="1"/>
        </w:rPr>
        <w:t>Honey Dill Sauce</w:t>
      </w:r>
    </w:p>
    <w:p w:rsidR="4E81626F" w:rsidP="4E81626F" w:rsidRDefault="4E81626F" w14:paraId="5C0B465F">
      <w:pP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</w:p>
    <w:p w:rsidR="4E81626F" w:rsidP="4E81626F" w:rsidRDefault="4E81626F" w14:noSpellErr="1" w14:paraId="52DE8C4C">
      <w:pPr>
        <w:rPr>
          <w:rFonts w:ascii="Arial" w:hAnsi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="4E81626F">
        <w:rPr/>
        <w:t>⅓ cup (80 mL) mayonnaise</w:t>
      </w:r>
    </w:p>
    <w:p w:rsidR="4E81626F" w:rsidP="4E81626F" w:rsidRDefault="4E81626F" w14:noSpellErr="1" w14:paraId="7F968E7E">
      <w:pPr>
        <w:rPr>
          <w:rFonts w:ascii="Arial" w:hAnsi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="4E81626F">
        <w:rPr/>
        <w:t>⅙ cup (40 mL) honey</w:t>
      </w:r>
    </w:p>
    <w:p w:rsidR="4E81626F" w:rsidP="4E81626F" w:rsidRDefault="4E81626F" w14:noSpellErr="1" w14:paraId="64018392">
      <w:pPr>
        <w:rPr>
          <w:rFonts w:ascii="Arial" w:hAnsi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="4E81626F">
        <w:rPr/>
        <w:t xml:space="preserve">½ tsp (2 mL) dill </w:t>
      </w:r>
    </w:p>
    <w:p w:rsidR="4E81626F" w:rsidP="4E81626F" w:rsidRDefault="4E81626F" w14:paraId="3F321019">
      <w:pPr>
        <w:rPr>
          <w:rFonts w:ascii="Arial" w:hAnsi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</w:p>
    <w:p w:rsidR="4E81626F" w:rsidP="4E81626F" w:rsidRDefault="4E81626F" w14:paraId="6B673685">
      <w:pPr>
        <w:rPr>
          <w:rFonts w:ascii="Arial" w:hAnsi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="4E81626F">
        <w:rPr/>
        <w:t xml:space="preserve">Stir together all ingredients and allow to sit in the fridge for 20 minutes. This allows the </w:t>
      </w:r>
      <w:proofErr w:type="spellStart"/>
      <w:r w:rsidR="4E81626F">
        <w:rPr/>
        <w:t>flavours</w:t>
      </w:r>
      <w:proofErr w:type="spellEnd"/>
      <w:r w:rsidR="4E81626F">
        <w:rPr/>
        <w:t xml:space="preserve"> to meld together. </w:t>
      </w:r>
    </w:p>
    <w:p w:rsidR="4E81626F" w:rsidP="4E81626F" w:rsidRDefault="4E81626F" w14:noSpellErr="1" w14:paraId="60D5717E" w14:textId="66BE47B5">
      <w:pPr>
        <w:pStyle w:val="Normal"/>
        <w:rPr>
          <w:rFonts w:ascii="Arial" w:hAnsi="Arial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  <w:rtl w:val="0"/>
          <w:lang w:val="en-CA"/>
        </w:rPr>
      </w:pPr>
    </w:p>
    <w:p xmlns:wp14="http://schemas.microsoft.com/office/word/2010/wordml" w14:paraId="4B94D5A5" wp14:textId="77777777">
      <w:pPr>
        <w:rPr>
          <w:rFonts w:ascii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lang w:val="en_GB"/>
        </w:rPr>
      </w:pPr>
    </w:p>
    <w:sectPr>
      <w:pgSz w:w="11909" w:h="16834" w:orient="portrait"/>
      <w:pgMar w:top="1440" w:right="1440" w:bottom="1440" w:left="1440" w:header="0" w:footer="720" w:gut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1">
    <w:multiLevelType w:val="multilevel"/>
    <w:tmpl w:val="00000000"/>
    <w:numStyleLink w:val="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val="num" w:leader="none" w:pos="720"/>
        </w:tabs>
        <w:ind w:left="720" w:hanging="360"/>
      </w:pPr>
    </w:lvl>
    <w:lvl w:ilvl="1">
      <w:start w:val="1"/>
      <w:numFmt w:val="bullet"/>
      <w:lvlText w:val="○"/>
      <w:lvlJc w:val="left"/>
      <w:pPr>
        <w:tabs>
          <w:tab w:val="num" w:leader="none" w:pos="1440"/>
        </w:tabs>
        <w:ind w:left="1440" w:hanging="360"/>
      </w:pPr>
    </w:lvl>
    <w:lvl w:ilvl="2">
      <w:start w:val="1"/>
      <w:numFmt w:val="bullet"/>
      <w:lvlText w:val="■"/>
      <w:lvlJc w:val="left"/>
      <w:pPr>
        <w:tabs>
          <w:tab w:val="num" w:leader="none" w:pos="2160"/>
        </w:tabs>
        <w:ind w:left="2160" w:hanging="360"/>
      </w:pPr>
    </w:lvl>
    <w:lvl w:ilvl="3">
      <w:start w:val="1"/>
      <w:numFmt w:val="bullet"/>
      <w:lvlText w:val="●"/>
      <w:lvlJc w:val="left"/>
      <w:pPr>
        <w:tabs>
          <w:tab w:val="num" w:leader="none" w:pos="2880"/>
        </w:tabs>
        <w:ind w:left="2880" w:hanging="360"/>
      </w:pPr>
    </w:lvl>
    <w:lvl w:ilvl="4">
      <w:start w:val="1"/>
      <w:numFmt w:val="bullet"/>
      <w:lvlText w:val="○"/>
      <w:lvlJc w:val="left"/>
      <w:pPr>
        <w:tabs>
          <w:tab w:val="num" w:leader="none" w:pos="3600"/>
        </w:tabs>
        <w:ind w:left="3600" w:hanging="360"/>
      </w:pPr>
    </w:lvl>
    <w:lvl w:ilvl="5">
      <w:start w:val="1"/>
      <w:numFmt w:val="bullet"/>
      <w:lvlText w:val="■"/>
      <w:lvlJc w:val="left"/>
      <w:pPr>
        <w:tabs>
          <w:tab w:val="num" w:leader="none" w:pos="4320"/>
        </w:tabs>
        <w:ind w:left="4320" w:hanging="360"/>
      </w:pPr>
    </w:lvl>
    <w:lvl w:ilvl="6">
      <w:start w:val="1"/>
      <w:numFmt w:val="bullet"/>
      <w:lvlText w:val="●"/>
      <w:lvlJc w:val="left"/>
      <w:pPr>
        <w:tabs>
          <w:tab w:val="num" w:leader="none" w:pos="5040"/>
        </w:tabs>
        <w:ind w:left="5040" w:hanging="360"/>
      </w:pPr>
    </w:lvl>
    <w:lvl w:ilvl="7">
      <w:start w:val="1"/>
      <w:numFmt w:val="bullet"/>
      <w:lvlText w:val="○"/>
      <w:lvlJc w:val="left"/>
      <w:pPr>
        <w:tabs>
          <w:tab w:val="num" w:leader="none" w:pos="5760"/>
        </w:tabs>
        <w:ind w:left="5760" w:hanging="360"/>
      </w:pPr>
    </w:lvl>
    <w:lvl w:ilvl="8">
      <w:start w:val="1"/>
      <w:numFmt w:val="bullet"/>
      <w:lvlText w:val="■"/>
      <w:lvlJc w:val="left"/>
      <w:pPr>
        <w:tabs>
          <w:tab w:val="num" w:leader="none" w:pos="6480"/>
        </w:tabs>
        <w:ind w:left="6480" w:hanging="360"/>
      </w:pPr>
    </w:lvl>
  </w:abstractNum>
  <w:abstractNum w:abstractNumId="3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val="num" w:leader="none" w:pos="720"/>
        </w:tabs>
        <w:ind w:left="720" w:hanging="360"/>
      </w:pPr>
    </w:lvl>
    <w:lvl w:ilvl="1">
      <w:start w:val="1"/>
      <w:numFmt w:val="bullet"/>
      <w:lvlText w:val="○"/>
      <w:lvlJc w:val="left"/>
      <w:pPr>
        <w:tabs>
          <w:tab w:val="num" w:leader="none" w:pos="1440"/>
        </w:tabs>
        <w:ind w:left="1440" w:hanging="360"/>
      </w:pPr>
    </w:lvl>
    <w:lvl w:ilvl="2">
      <w:start w:val="1"/>
      <w:numFmt w:val="bullet"/>
      <w:lvlText w:val="■"/>
      <w:lvlJc w:val="left"/>
      <w:pPr>
        <w:tabs>
          <w:tab w:val="num" w:leader="none" w:pos="2160"/>
        </w:tabs>
        <w:ind w:left="2160" w:hanging="360"/>
      </w:pPr>
    </w:lvl>
    <w:lvl w:ilvl="3">
      <w:start w:val="1"/>
      <w:numFmt w:val="bullet"/>
      <w:lvlText w:val="●"/>
      <w:lvlJc w:val="left"/>
      <w:pPr>
        <w:tabs>
          <w:tab w:val="num" w:leader="none" w:pos="2880"/>
        </w:tabs>
        <w:ind w:left="2880" w:hanging="360"/>
      </w:pPr>
    </w:lvl>
    <w:lvl w:ilvl="4">
      <w:start w:val="1"/>
      <w:numFmt w:val="bullet"/>
      <w:lvlText w:val="○"/>
      <w:lvlJc w:val="left"/>
      <w:pPr>
        <w:tabs>
          <w:tab w:val="num" w:leader="none" w:pos="3600"/>
        </w:tabs>
        <w:ind w:left="3600" w:hanging="360"/>
      </w:pPr>
    </w:lvl>
    <w:lvl w:ilvl="5">
      <w:start w:val="1"/>
      <w:numFmt w:val="bullet"/>
      <w:lvlText w:val="■"/>
      <w:lvlJc w:val="left"/>
      <w:pPr>
        <w:tabs>
          <w:tab w:val="num" w:leader="none" w:pos="4320"/>
        </w:tabs>
        <w:ind w:left="4320" w:hanging="360"/>
      </w:pPr>
    </w:lvl>
    <w:lvl w:ilvl="6">
      <w:start w:val="1"/>
      <w:numFmt w:val="bullet"/>
      <w:lvlText w:val="●"/>
      <w:lvlJc w:val="left"/>
      <w:pPr>
        <w:tabs>
          <w:tab w:val="num" w:leader="none" w:pos="5040"/>
        </w:tabs>
        <w:ind w:left="5040" w:hanging="360"/>
      </w:pPr>
    </w:lvl>
    <w:lvl w:ilvl="7">
      <w:start w:val="1"/>
      <w:numFmt w:val="bullet"/>
      <w:lvlText w:val="○"/>
      <w:lvlJc w:val="left"/>
      <w:pPr>
        <w:tabs>
          <w:tab w:val="num" w:leader="none" w:pos="5760"/>
        </w:tabs>
        <w:ind w:left="5760" w:hanging="360"/>
      </w:pPr>
    </w:lvl>
    <w:lvl w:ilvl="8">
      <w:start w:val="1"/>
      <w:numFmt w:val="bullet"/>
      <w:lvlText w:val="■"/>
      <w:lvlJc w:val="left"/>
      <w:pPr>
        <w:tabs>
          <w:tab w:val="num" w:leader="none" w:pos="6480"/>
        </w:tabs>
        <w:ind w:left="6480" w:hanging="360"/>
      </w:pPr>
    </w:lvl>
  </w:abstractNum>
  <w:abstractNum w:abstractNumId="4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val="num" w:leader="none" w:pos="720"/>
        </w:tabs>
        <w:ind w:left="720" w:hanging="360"/>
      </w:pPr>
    </w:lvl>
    <w:lvl w:ilvl="1">
      <w:start w:val="1"/>
      <w:numFmt w:val="bullet"/>
      <w:lvlText w:val="○"/>
      <w:lvlJc w:val="left"/>
      <w:pPr>
        <w:tabs>
          <w:tab w:val="num" w:leader="none" w:pos="1440"/>
        </w:tabs>
        <w:ind w:left="1440" w:hanging="360"/>
      </w:pPr>
    </w:lvl>
    <w:lvl w:ilvl="2">
      <w:start w:val="1"/>
      <w:numFmt w:val="bullet"/>
      <w:lvlText w:val="■"/>
      <w:lvlJc w:val="left"/>
      <w:pPr>
        <w:tabs>
          <w:tab w:val="num" w:leader="none" w:pos="2160"/>
        </w:tabs>
        <w:ind w:left="2160" w:hanging="360"/>
      </w:pPr>
    </w:lvl>
    <w:lvl w:ilvl="3">
      <w:start w:val="1"/>
      <w:numFmt w:val="bullet"/>
      <w:lvlText w:val="●"/>
      <w:lvlJc w:val="left"/>
      <w:pPr>
        <w:tabs>
          <w:tab w:val="num" w:leader="none" w:pos="2880"/>
        </w:tabs>
        <w:ind w:left="2880" w:hanging="360"/>
      </w:pPr>
    </w:lvl>
    <w:lvl w:ilvl="4">
      <w:start w:val="1"/>
      <w:numFmt w:val="bullet"/>
      <w:lvlText w:val="○"/>
      <w:lvlJc w:val="left"/>
      <w:pPr>
        <w:tabs>
          <w:tab w:val="num" w:leader="none" w:pos="3600"/>
        </w:tabs>
        <w:ind w:left="3600" w:hanging="360"/>
      </w:pPr>
    </w:lvl>
    <w:lvl w:ilvl="5">
      <w:start w:val="1"/>
      <w:numFmt w:val="bullet"/>
      <w:lvlText w:val="■"/>
      <w:lvlJc w:val="left"/>
      <w:pPr>
        <w:tabs>
          <w:tab w:val="num" w:leader="none" w:pos="4320"/>
        </w:tabs>
        <w:ind w:left="4320" w:hanging="360"/>
      </w:pPr>
    </w:lvl>
    <w:lvl w:ilvl="6">
      <w:start w:val="1"/>
      <w:numFmt w:val="bullet"/>
      <w:lvlText w:val="●"/>
      <w:lvlJc w:val="left"/>
      <w:pPr>
        <w:tabs>
          <w:tab w:val="num" w:leader="none" w:pos="5040"/>
        </w:tabs>
        <w:ind w:left="5040" w:hanging="360"/>
      </w:pPr>
    </w:lvl>
    <w:lvl w:ilvl="7">
      <w:start w:val="1"/>
      <w:numFmt w:val="bullet"/>
      <w:lvlText w:val="○"/>
      <w:lvlJc w:val="left"/>
      <w:pPr>
        <w:tabs>
          <w:tab w:val="num" w:leader="none" w:pos="5760"/>
        </w:tabs>
        <w:ind w:left="5760" w:hanging="360"/>
      </w:pPr>
    </w:lvl>
    <w:lvl w:ilvl="8">
      <w:start w:val="1"/>
      <w:numFmt w:val="bullet"/>
      <w:lvlText w:val="■"/>
      <w:lvlJc w:val="left"/>
      <w:pPr>
        <w:tabs>
          <w:tab w:val="num" w:leader="none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xmlns:w15="http://schemas.microsoft.com/office/word/2012/wordml" mc:Ignorable="w14 w15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165CF3"/>
  <w15:docId w15:val="{7f22c68e-3fa2-4f89-9787-16ffb28e498d}"/>
  <w:rsids>
    <w:rsidRoot w:val="4E81626F"/>
    <w:rsid w:val="36E3F380"/>
    <w:rsid w:val="4E81626F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webSettings" Target="webSettings.xml" Id="rId4" /><Relationship Type="http://schemas.openxmlformats.org/officeDocument/2006/relationships/styles" Target="styles.xml" Id="rId5" /><Relationship Type="http://schemas.openxmlformats.org/officeDocument/2006/relationships/theme" Target="theme/theme1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